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224" w:lineRule="auto"/>
        <w:ind w:left="55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40" w:line="219" w:lineRule="auto"/>
        <w:ind w:left="469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单位基础信息填报表</w:t>
      </w:r>
    </w:p>
    <w:p>
      <w:pPr>
        <w:spacing w:before="53"/>
      </w:pPr>
    </w:p>
    <w:p>
      <w:pPr>
        <w:spacing w:before="53"/>
      </w:pPr>
    </w:p>
    <w:p>
      <w:pPr>
        <w:spacing w:before="52"/>
      </w:pPr>
    </w:p>
    <w:tbl>
      <w:tblPr>
        <w:tblStyle w:val="4"/>
        <w:tblW w:w="13599" w:type="dxa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529"/>
        <w:gridCol w:w="1569"/>
        <w:gridCol w:w="1269"/>
        <w:gridCol w:w="2138"/>
        <w:gridCol w:w="1429"/>
        <w:gridCol w:w="1449"/>
        <w:gridCol w:w="2528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68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125"/>
            </w:pPr>
            <w:r>
              <w:rPr>
                <w:spacing w:val="6"/>
              </w:rPr>
              <w:t>序号</w:t>
            </w:r>
          </w:p>
        </w:tc>
        <w:tc>
          <w:tcPr>
            <w:tcW w:w="152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120"/>
            </w:pPr>
            <w:r>
              <w:rPr>
                <w:spacing w:val="-2"/>
              </w:rPr>
              <w:t>财政区划编码</w:t>
            </w:r>
          </w:p>
        </w:tc>
        <w:tc>
          <w:tcPr>
            <w:tcW w:w="156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142"/>
            </w:pPr>
            <w:r>
              <w:rPr>
                <w:spacing w:val="1"/>
              </w:rPr>
              <w:t>预算单位名称</w:t>
            </w:r>
          </w:p>
        </w:tc>
        <w:tc>
          <w:tcPr>
            <w:tcW w:w="12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8" w:lineRule="auto"/>
              <w:ind w:left="412" w:right="225" w:hanging="209"/>
            </w:pPr>
            <w:r>
              <w:rPr>
                <w:spacing w:val="-3"/>
              </w:rPr>
              <w:t>预算单位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编码</w:t>
            </w:r>
          </w:p>
        </w:tc>
        <w:tc>
          <w:tcPr>
            <w:tcW w:w="213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32" w:lineRule="auto"/>
              <w:ind w:left="434" w:right="422"/>
            </w:pPr>
            <w:r>
              <w:rPr>
                <w:spacing w:val="1"/>
              </w:rPr>
              <w:t>预算单位统一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社会信用代码</w:t>
            </w:r>
          </w:p>
        </w:tc>
        <w:tc>
          <w:tcPr>
            <w:tcW w:w="1429" w:type="dxa"/>
            <w:vAlign w:val="top"/>
          </w:tcPr>
          <w:p>
            <w:pPr>
              <w:pStyle w:val="5"/>
              <w:spacing w:before="33" w:line="239" w:lineRule="auto"/>
              <w:ind w:left="236" w:right="233" w:firstLine="159"/>
            </w:pPr>
            <w:r>
              <w:rPr>
                <w:spacing w:val="-3"/>
              </w:rPr>
              <w:t>对接人</w:t>
            </w:r>
            <w:r>
              <w:t xml:space="preserve">  (浙里报帐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平台单位</w:t>
            </w:r>
            <w:r>
              <w:rPr>
                <w:spacing w:val="1"/>
              </w:rPr>
              <w:t xml:space="preserve"> </w:t>
            </w:r>
            <w:r>
              <w:rPr>
                <w:spacing w:val="37"/>
              </w:rPr>
              <w:t>管理员)</w:t>
            </w:r>
          </w:p>
        </w:tc>
        <w:tc>
          <w:tcPr>
            <w:tcW w:w="144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1" w:lineRule="auto"/>
              <w:ind w:left="407"/>
            </w:pPr>
            <w:r>
              <w:rPr>
                <w:spacing w:val="-2"/>
              </w:rPr>
              <w:t>对接人</w:t>
            </w:r>
          </w:p>
          <w:p>
            <w:pPr>
              <w:pStyle w:val="5"/>
              <w:spacing w:line="221" w:lineRule="auto"/>
              <w:ind w:left="297"/>
            </w:pPr>
            <w:r>
              <w:rPr>
                <w:spacing w:val="-2"/>
              </w:rPr>
              <w:t>联系电话</w:t>
            </w:r>
          </w:p>
        </w:tc>
        <w:tc>
          <w:tcPr>
            <w:tcW w:w="2528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318"/>
            </w:pPr>
            <w:r>
              <w:rPr>
                <w:spacing w:val="1"/>
              </w:rPr>
              <w:t>预算单位浙政钉路径</w:t>
            </w:r>
          </w:p>
        </w:tc>
        <w:tc>
          <w:tcPr>
            <w:tcW w:w="100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299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84" w:type="dxa"/>
            <w:vAlign w:val="top"/>
          </w:tcPr>
          <w:p>
            <w:pPr>
              <w:pStyle w:val="5"/>
              <w:spacing w:before="193" w:line="221" w:lineRule="auto"/>
              <w:ind w:left="125"/>
            </w:pPr>
            <w:r>
              <w:rPr>
                <w:spacing w:val="8"/>
              </w:rPr>
              <w:t>示例</w:t>
            </w:r>
          </w:p>
        </w:tc>
        <w:tc>
          <w:tcPr>
            <w:tcW w:w="1529" w:type="dxa"/>
            <w:vAlign w:val="top"/>
          </w:tcPr>
          <w:p>
            <w:pPr>
              <w:pStyle w:val="5"/>
              <w:spacing w:before="246" w:line="183" w:lineRule="auto"/>
              <w:ind w:left="441"/>
            </w:pPr>
            <w:r>
              <w:rPr>
                <w:spacing w:val="-2"/>
              </w:rPr>
              <w:t>330299</w:t>
            </w:r>
          </w:p>
        </w:tc>
        <w:tc>
          <w:tcPr>
            <w:tcW w:w="1569" w:type="dxa"/>
            <w:vAlign w:val="top"/>
          </w:tcPr>
          <w:p>
            <w:pPr>
              <w:pStyle w:val="5"/>
              <w:spacing w:before="192" w:line="219" w:lineRule="auto"/>
              <w:ind w:left="142"/>
            </w:pPr>
            <w:r>
              <w:rPr>
                <w:spacing w:val="3"/>
              </w:rPr>
              <w:t>宁波市财政局</w:t>
            </w:r>
          </w:p>
        </w:tc>
        <w:tc>
          <w:tcPr>
            <w:tcW w:w="1269" w:type="dxa"/>
            <w:vAlign w:val="top"/>
          </w:tcPr>
          <w:p>
            <w:pPr>
              <w:pStyle w:val="5"/>
              <w:spacing w:before="245" w:line="184" w:lineRule="auto"/>
              <w:ind w:left="313"/>
            </w:pPr>
            <w:r>
              <w:rPr>
                <w:spacing w:val="-2"/>
              </w:rPr>
              <w:t>016001</w:t>
            </w:r>
          </w:p>
        </w:tc>
        <w:tc>
          <w:tcPr>
            <w:tcW w:w="2138" w:type="dxa"/>
            <w:vAlign w:val="top"/>
          </w:tcPr>
          <w:p>
            <w:pPr>
              <w:pStyle w:val="5"/>
              <w:spacing w:before="144" w:line="186" w:lineRule="auto"/>
              <w:ind w:left="1003" w:right="202" w:hanging="840"/>
            </w:pPr>
            <w:r>
              <w:rPr>
                <w:spacing w:val="-2"/>
              </w:rPr>
              <w:t>11330203002940506</w:t>
            </w:r>
            <w:r>
              <w:rPr>
                <w:spacing w:val="9"/>
              </w:rPr>
              <w:t xml:space="preserve"> </w:t>
            </w:r>
            <w:r>
              <w:t>K</w:t>
            </w:r>
          </w:p>
        </w:tc>
        <w:tc>
          <w:tcPr>
            <w:tcW w:w="1429" w:type="dxa"/>
            <w:vAlign w:val="top"/>
          </w:tcPr>
          <w:p>
            <w:pPr>
              <w:pStyle w:val="5"/>
              <w:spacing w:before="205" w:line="231" w:lineRule="auto"/>
              <w:ind w:left="406"/>
            </w:pPr>
            <w:r>
              <w:rPr>
                <w:spacing w:val="-4"/>
              </w:rPr>
              <w:t>王 X X</w:t>
            </w:r>
          </w:p>
        </w:tc>
        <w:tc>
          <w:tcPr>
            <w:tcW w:w="1449" w:type="dxa"/>
            <w:vAlign w:val="top"/>
          </w:tcPr>
          <w:p>
            <w:pPr>
              <w:pStyle w:val="5"/>
              <w:spacing w:before="115" w:line="199" w:lineRule="auto"/>
              <w:ind w:left="616" w:right="270" w:hanging="370"/>
            </w:pPr>
            <w:r>
              <w:rPr>
                <w:spacing w:val="-3"/>
              </w:rPr>
              <w:t>138XXXX11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66</w:t>
            </w:r>
          </w:p>
        </w:tc>
        <w:tc>
          <w:tcPr>
            <w:tcW w:w="2528" w:type="dxa"/>
            <w:vAlign w:val="top"/>
          </w:tcPr>
          <w:p>
            <w:pPr>
              <w:pStyle w:val="5"/>
              <w:spacing w:before="42" w:line="219" w:lineRule="auto"/>
              <w:ind w:left="208"/>
            </w:pPr>
            <w:r>
              <w:rPr>
                <w:spacing w:val="1"/>
              </w:rPr>
              <w:t>浙政钉-地(市)-宁波市</w:t>
            </w:r>
          </w:p>
          <w:p>
            <w:pPr>
              <w:pStyle w:val="5"/>
              <w:spacing w:before="30" w:line="216" w:lineRule="auto"/>
              <w:ind w:left="318"/>
            </w:pPr>
            <w:r>
              <w:rPr>
                <w:spacing w:val="1"/>
              </w:rPr>
              <w:t>-政府-宁波市财政局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84" w:type="dxa"/>
            <w:vAlign w:val="top"/>
          </w:tcPr>
          <w:p>
            <w:pPr>
              <w:pStyle w:val="5"/>
              <w:spacing w:before="217" w:line="184" w:lineRule="auto"/>
              <w:ind w:left="275"/>
            </w:pPr>
            <w:r>
              <w:t>1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84" w:type="dxa"/>
            <w:vAlign w:val="top"/>
          </w:tcPr>
          <w:p>
            <w:pPr>
              <w:pStyle w:val="5"/>
              <w:spacing w:before="230" w:line="183" w:lineRule="auto"/>
              <w:ind w:left="275"/>
            </w:pPr>
            <w:r>
              <w:t>2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920" w:h="11890"/>
      <w:pgMar w:top="1010" w:right="1815" w:bottom="0" w:left="108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Y1MWI0OTY1YWYxN2RjZTUyNWZlZWE1ZGZlYjBiNDAifQ=="/>
  </w:docVars>
  <w:rsids>
    <w:rsidRoot w:val="00000000"/>
    <w:rsid w:val="1D55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2023-12-22T14:18:00Z</dcterms:created>
  <dc:creator>Kingsoft-PDF</dc:creator>
  <cp:lastModifiedBy>故事难戒</cp:lastModifiedBy>
  <dcterms:modified xsi:type="dcterms:W3CDTF">2023-12-22T06:19:23Z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2023-12-22T14:18:16Z</vt:filetime>
  </property>
  <property fmtid="{D5CDD505-2E9C-101B-9397-08002B2CF9AE}" pid="4" name="UsrData">
    <vt:lpwstr>65852a2698caa6001fa91eccwl</vt:lpwstr>
  </property>
  <property fmtid="{D5CDD505-2E9C-101B-9397-08002B2CF9AE}" pid="5" name="KSOProductBuildVer">
    <vt:lpwstr>2052-12.1.0.15990</vt:lpwstr>
  </property>
  <property fmtid="{D5CDD505-2E9C-101B-9397-08002B2CF9AE}" pid="6" name="ICV">
    <vt:lpwstr>85A840796CAD4C3B8552FA2FFD8302B1_12</vt:lpwstr>
  </property>
</Properties>
</file>